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3D6202" w:rsidP="00262CF8">
      <w:pPr>
        <w:pStyle w:val="Heading"/>
        <w:tabs>
          <w:tab w:val="left" w:pos="0"/>
        </w:tabs>
        <w:spacing w:before="0" w:after="0"/>
        <w:ind w:firstLine="1"/>
        <w:jc w:val="center"/>
        <w:rPr>
          <w:rFonts w:cs="Tahoma"/>
        </w:rPr>
      </w:pPr>
      <w:r w:rsidRPr="003D6202">
        <w:t>PER-003-</w:t>
      </w:r>
      <w:r w:rsidR="00906D14">
        <w:t xml:space="preserve">2 </w:t>
      </w:r>
      <w:r w:rsidRPr="00AC1996">
        <w:t xml:space="preserve">– </w:t>
      </w:r>
      <w:r>
        <w:t>Certifications</w:t>
      </w:r>
      <w:r w:rsidRPr="00C311E7">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3D6202">
        <w:rPr>
          <w:b/>
          <w:sz w:val="24"/>
          <w:szCs w:val="24"/>
          <w:u w:val="single"/>
        </w:rPr>
        <w:t>R2</w:t>
      </w:r>
    </w:p>
    <w:p w:rsidR="003D6202" w:rsidRDefault="003D6202" w:rsidP="003D6202">
      <w:pPr>
        <w:keepNext/>
        <w:spacing w:after="0" w:line="240" w:lineRule="auto"/>
      </w:pPr>
      <w:bookmarkStart w:id="2" w:name="_Toc330463553"/>
      <w:r>
        <w:t>Each Transmission Operator shall staff its Real-time operating positions performing Transmission Operator reliability-related tasks with System Operators who have demonstrated minimum competency in the areas listed by obtaining and maintaining one of the following valid NERC certificates</w:t>
      </w:r>
    </w:p>
    <w:p w:rsidR="003D6202" w:rsidRDefault="003D6202" w:rsidP="003D6202">
      <w:pPr>
        <w:keepNext/>
        <w:spacing w:after="0" w:line="240" w:lineRule="auto"/>
      </w:pPr>
      <w:r>
        <w:t>2.1. Areas of Competency</w:t>
      </w:r>
    </w:p>
    <w:p w:rsidR="003D6202" w:rsidRDefault="003D6202" w:rsidP="003D6202">
      <w:pPr>
        <w:keepNext/>
        <w:spacing w:after="0" w:line="240" w:lineRule="auto"/>
      </w:pPr>
      <w:r>
        <w:t xml:space="preserve">  2.1.1. Transmission operations</w:t>
      </w:r>
    </w:p>
    <w:p w:rsidR="003D6202" w:rsidRDefault="003D6202" w:rsidP="003D6202">
      <w:pPr>
        <w:keepNext/>
        <w:spacing w:after="0" w:line="240" w:lineRule="auto"/>
      </w:pPr>
      <w:r>
        <w:t xml:space="preserve">  2.1.2. Emergency preparedness and operations</w:t>
      </w:r>
    </w:p>
    <w:p w:rsidR="003D6202" w:rsidRDefault="003D6202" w:rsidP="003D6202">
      <w:pPr>
        <w:keepNext/>
        <w:spacing w:after="0" w:line="240" w:lineRule="auto"/>
      </w:pPr>
      <w:r>
        <w:t xml:space="preserve">  2.1.3. System operations</w:t>
      </w:r>
    </w:p>
    <w:p w:rsidR="003D6202" w:rsidRDefault="003D6202" w:rsidP="003D6202">
      <w:pPr>
        <w:keepNext/>
        <w:spacing w:after="0" w:line="240" w:lineRule="auto"/>
      </w:pPr>
      <w:r>
        <w:t xml:space="preserve">  2.1.4. Protection and control</w:t>
      </w:r>
    </w:p>
    <w:p w:rsidR="003D6202" w:rsidRDefault="003D6202" w:rsidP="003D6202">
      <w:pPr>
        <w:keepNext/>
        <w:spacing w:after="0" w:line="240" w:lineRule="auto"/>
      </w:pPr>
      <w:r>
        <w:t xml:space="preserve">  2.1.5. Voltage and reactive</w:t>
      </w:r>
    </w:p>
    <w:p w:rsidR="003D6202" w:rsidRDefault="003D6202" w:rsidP="003D6202">
      <w:pPr>
        <w:keepNext/>
        <w:spacing w:after="0" w:line="240" w:lineRule="auto"/>
      </w:pPr>
      <w:r>
        <w:t>2.2. Certificates</w:t>
      </w:r>
    </w:p>
    <w:p w:rsidR="003D6202" w:rsidRDefault="003D6202" w:rsidP="003D6202">
      <w:pPr>
        <w:keepNext/>
        <w:spacing w:after="0" w:line="240" w:lineRule="auto"/>
      </w:pPr>
      <w:r>
        <w:t xml:space="preserve">  • Reliability Operator</w:t>
      </w:r>
    </w:p>
    <w:p w:rsidR="003D6202" w:rsidRDefault="003D6202" w:rsidP="003D6202">
      <w:pPr>
        <w:keepNext/>
        <w:spacing w:after="0" w:line="240" w:lineRule="auto"/>
      </w:pPr>
      <w:r>
        <w:t xml:space="preserve">  • Balancing, Interchange and Transmission Operator</w:t>
      </w:r>
    </w:p>
    <w:p w:rsidR="00262CF8" w:rsidRDefault="003D6202" w:rsidP="003D6202">
      <w:pPr>
        <w:keepNext/>
        <w:spacing w:after="0" w:line="240" w:lineRule="auto"/>
      </w:pPr>
      <w:r>
        <w:t xml:space="preserve">  • Transmission Operator</w:t>
      </w:r>
    </w:p>
    <w:p w:rsidR="00906D14" w:rsidRDefault="00906D14" w:rsidP="00906D14">
      <w:pPr>
        <w:spacing w:after="0" w:line="240" w:lineRule="auto"/>
      </w:pPr>
    </w:p>
    <w:p w:rsidR="00AC1996" w:rsidRPr="00AC1996" w:rsidRDefault="003D6202" w:rsidP="00F77CF7">
      <w:pPr>
        <w:keepNext/>
        <w:spacing w:after="0" w:line="240" w:lineRule="auto"/>
      </w:pPr>
      <w:r>
        <w:rPr>
          <w:b/>
          <w:sz w:val="24"/>
          <w:szCs w:val="24"/>
          <w:u w:val="single"/>
        </w:rPr>
        <w:t>R2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710"/>
        <w:gridCol w:w="2250"/>
        <w:gridCol w:w="2898"/>
      </w:tblGrid>
      <w:tr w:rsidR="009D1519" w:rsidRPr="009D1519" w:rsidTr="00906D14">
        <w:trPr>
          <w:cantSplit/>
          <w:trHeight w:val="480"/>
        </w:trPr>
        <w:tc>
          <w:tcPr>
            <w:tcW w:w="2718"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D6202" w:rsidRPr="009D1519" w:rsidTr="00906D14">
        <w:trPr>
          <w:cantSplit/>
          <w:trHeight w:val="2267"/>
        </w:trPr>
        <w:tc>
          <w:tcPr>
            <w:tcW w:w="2718" w:type="dxa"/>
            <w:hideMark/>
          </w:tcPr>
          <w:p w:rsidR="003D6202" w:rsidRPr="003D6202" w:rsidRDefault="003D6202" w:rsidP="00906D14">
            <w:pPr>
              <w:spacing w:after="0" w:line="240" w:lineRule="auto"/>
              <w:rPr>
                <w:rFonts w:cs="Arial"/>
                <w:sz w:val="20"/>
                <w:szCs w:val="20"/>
              </w:rPr>
            </w:pPr>
            <w:r w:rsidRPr="003D6202">
              <w:rPr>
                <w:rFonts w:cs="Arial"/>
                <w:sz w:val="20"/>
                <w:szCs w:val="20"/>
              </w:rPr>
              <w:t xml:space="preserve">All Member TO system </w:t>
            </w:r>
            <w:r w:rsidR="00906D14">
              <w:rPr>
                <w:rFonts w:cs="Arial"/>
                <w:sz w:val="20"/>
                <w:szCs w:val="20"/>
              </w:rPr>
              <w:t>operators must be:</w:t>
            </w:r>
            <w:r w:rsidR="00906D14">
              <w:rPr>
                <w:rFonts w:cs="Arial"/>
                <w:sz w:val="20"/>
                <w:szCs w:val="20"/>
              </w:rPr>
              <w:br/>
              <w:t xml:space="preserve">* PJM Transmission certified </w:t>
            </w:r>
            <w:r w:rsidR="00906D14">
              <w:rPr>
                <w:rFonts w:cs="Arial"/>
                <w:sz w:val="20"/>
                <w:szCs w:val="20"/>
              </w:rPr>
              <w:br/>
              <w:t>and</w:t>
            </w:r>
            <w:r w:rsidRPr="003D6202">
              <w:rPr>
                <w:rFonts w:cs="Arial"/>
                <w:sz w:val="20"/>
                <w:szCs w:val="20"/>
              </w:rPr>
              <w:br/>
              <w:t>* NERC Transmission Operator or</w:t>
            </w:r>
            <w:r w:rsidRPr="003D6202">
              <w:rPr>
                <w:rFonts w:cs="Arial"/>
                <w:sz w:val="20"/>
                <w:szCs w:val="20"/>
              </w:rPr>
              <w:br/>
              <w:t>* Balancing, Interchange and Transmission Operator or</w:t>
            </w:r>
            <w:r w:rsidRPr="003D6202">
              <w:rPr>
                <w:rFonts w:cs="Arial"/>
                <w:sz w:val="20"/>
                <w:szCs w:val="20"/>
              </w:rPr>
              <w:br/>
              <w:t xml:space="preserve">* Reliability Operator Certified </w:t>
            </w:r>
          </w:p>
        </w:tc>
        <w:tc>
          <w:tcPr>
            <w:tcW w:w="1710" w:type="dxa"/>
            <w:hideMark/>
          </w:tcPr>
          <w:p w:rsidR="003D6202" w:rsidRPr="003D6202" w:rsidRDefault="003D6202" w:rsidP="00906D14">
            <w:pPr>
              <w:spacing w:after="0" w:line="240" w:lineRule="auto"/>
              <w:rPr>
                <w:rFonts w:cs="Arial"/>
                <w:sz w:val="20"/>
                <w:szCs w:val="20"/>
              </w:rPr>
            </w:pPr>
            <w:r w:rsidRPr="003D6202">
              <w:rPr>
                <w:rFonts w:cs="Arial"/>
                <w:sz w:val="20"/>
                <w:szCs w:val="20"/>
              </w:rPr>
              <w:t> </w:t>
            </w:r>
          </w:p>
        </w:tc>
        <w:tc>
          <w:tcPr>
            <w:tcW w:w="2250" w:type="dxa"/>
            <w:hideMark/>
          </w:tcPr>
          <w:p w:rsidR="003D6202" w:rsidRPr="003D6202" w:rsidRDefault="003D6202" w:rsidP="00906D14">
            <w:pPr>
              <w:spacing w:after="0" w:line="240" w:lineRule="auto"/>
              <w:rPr>
                <w:rFonts w:cs="Arial"/>
                <w:sz w:val="20"/>
                <w:szCs w:val="20"/>
              </w:rPr>
            </w:pPr>
            <w:r w:rsidRPr="003D6202">
              <w:rPr>
                <w:rFonts w:cs="Arial"/>
                <w:sz w:val="20"/>
                <w:szCs w:val="20"/>
              </w:rPr>
              <w:t>1. Are all your current System operators PJM and NERC certified?</w:t>
            </w:r>
            <w:r w:rsidRPr="003D6202">
              <w:rPr>
                <w:rFonts w:cs="Arial"/>
                <w:sz w:val="20"/>
                <w:szCs w:val="20"/>
              </w:rPr>
              <w:br/>
              <w:t>2. Were all your system operators PJM and NERC certified since the last audit?</w:t>
            </w:r>
          </w:p>
        </w:tc>
        <w:tc>
          <w:tcPr>
            <w:tcW w:w="2898" w:type="dxa"/>
            <w:hideMark/>
          </w:tcPr>
          <w:p w:rsidR="003D6202" w:rsidRPr="003D6202" w:rsidRDefault="003D6202" w:rsidP="00906D14">
            <w:pPr>
              <w:spacing w:after="0" w:line="240" w:lineRule="auto"/>
              <w:rPr>
                <w:rFonts w:cs="Arial"/>
                <w:sz w:val="20"/>
                <w:szCs w:val="20"/>
              </w:rPr>
            </w:pPr>
            <w:r w:rsidRPr="003D6202">
              <w:rPr>
                <w:rFonts w:cs="Arial"/>
                <w:sz w:val="20"/>
                <w:szCs w:val="20"/>
              </w:rPr>
              <w:t>Exhibit a list of TO system operators that have operated your system since the last audit. The list should include PJM and NERC certification numbers and dates when certifications were renewed and when they need to be renewed in the future.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16254" w:rsidRPr="00DA48B8" w:rsidTr="005979DA">
        <w:trPr>
          <w:cantSplit/>
        </w:trPr>
        <w:tc>
          <w:tcPr>
            <w:tcW w:w="9576" w:type="dxa"/>
            <w:gridSpan w:val="6"/>
            <w:shd w:val="clear" w:color="auto" w:fill="DBE5F1"/>
          </w:tcPr>
          <w:p w:rsidR="00416254" w:rsidRPr="005C3241" w:rsidRDefault="0041625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16254" w:rsidRPr="005C3241" w:rsidRDefault="0041625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16254" w:rsidRPr="00DA48B8" w:rsidTr="005979DA">
        <w:trPr>
          <w:cantSplit/>
        </w:trPr>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Description</w:t>
            </w: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bl>
    <w:p w:rsidR="00416254" w:rsidRDefault="00416254" w:rsidP="00F77CF7">
      <w:pPr>
        <w:keepNext/>
        <w:widowControl w:val="0"/>
        <w:spacing w:after="0" w:line="240" w:lineRule="auto"/>
        <w:rPr>
          <w:b/>
          <w:bCs/>
          <w:color w:val="264D74"/>
        </w:rPr>
      </w:pPr>
    </w:p>
    <w:p w:rsidR="00416254" w:rsidRPr="005C3241" w:rsidRDefault="00416254"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566EAB">
      <w:rPr>
        <w:noProof/>
      </w:rPr>
      <w:t>1</w:t>
    </w:r>
    <w:r>
      <w:rPr>
        <w:noProof/>
      </w:rPr>
      <w:fldChar w:fldCharType="end"/>
    </w:r>
    <w:r>
      <w:rPr>
        <w:noProof/>
      </w:rPr>
      <w:tab/>
    </w:r>
    <w:r w:rsidR="00906D14">
      <w:rPr>
        <w:noProof/>
      </w:rPr>
      <w:t xml:space="preserve">April </w:t>
    </w:r>
    <w:r w:rsidR="00566EAB">
      <w:rPr>
        <w:noProof/>
      </w:rPr>
      <w:t>1</w:t>
    </w:r>
    <w:r w:rsidR="00906D14">
      <w:rPr>
        <w:noProof/>
      </w:rPr>
      <w:t>, 202</w:t>
    </w:r>
    <w:r w:rsidR="00566EAB">
      <w:rPr>
        <w:noProof/>
      </w:rPr>
      <w:t>4</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906D14" w:rsidP="00AB2E65">
    <w:pPr>
      <w:pStyle w:val="Header"/>
      <w:pBdr>
        <w:bottom w:val="single" w:sz="4" w:space="1" w:color="auto"/>
      </w:pBdr>
      <w:jc w:val="center"/>
    </w:pPr>
    <w:r>
      <w:t xml:space="preserve">PER-003-2 </w:t>
    </w:r>
    <w:r w:rsidR="00027768" w:rsidRPr="00AC1996">
      <w:t xml:space="preserve">– </w:t>
    </w:r>
    <w:r>
      <w:t>Certifications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6625">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7768"/>
    <w:rsid w:val="000B42C9"/>
    <w:rsid w:val="00190422"/>
    <w:rsid w:val="001C3067"/>
    <w:rsid w:val="001D6D7F"/>
    <w:rsid w:val="00262CF8"/>
    <w:rsid w:val="002933C2"/>
    <w:rsid w:val="00300085"/>
    <w:rsid w:val="0038163E"/>
    <w:rsid w:val="00384A46"/>
    <w:rsid w:val="003941A6"/>
    <w:rsid w:val="003C0AF9"/>
    <w:rsid w:val="003D6202"/>
    <w:rsid w:val="003E0168"/>
    <w:rsid w:val="003F0240"/>
    <w:rsid w:val="003F75DF"/>
    <w:rsid w:val="00416254"/>
    <w:rsid w:val="00427B17"/>
    <w:rsid w:val="00486695"/>
    <w:rsid w:val="004969DA"/>
    <w:rsid w:val="004B71F9"/>
    <w:rsid w:val="004D1FCB"/>
    <w:rsid w:val="00533FA8"/>
    <w:rsid w:val="00566EAB"/>
    <w:rsid w:val="005774AA"/>
    <w:rsid w:val="005C3241"/>
    <w:rsid w:val="005F3471"/>
    <w:rsid w:val="00645379"/>
    <w:rsid w:val="006A1EA3"/>
    <w:rsid w:val="00786276"/>
    <w:rsid w:val="008C65AC"/>
    <w:rsid w:val="00906D14"/>
    <w:rsid w:val="00951614"/>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B7BBF"/>
    <w:rsid w:val="00BF21ED"/>
    <w:rsid w:val="00C311E7"/>
    <w:rsid w:val="00C5368B"/>
    <w:rsid w:val="00CA4818"/>
    <w:rsid w:val="00CE4733"/>
    <w:rsid w:val="00D05374"/>
    <w:rsid w:val="00D72FA0"/>
    <w:rsid w:val="00D96ED4"/>
    <w:rsid w:val="00E51C51"/>
    <w:rsid w:val="00ED28CD"/>
    <w:rsid w:val="00F458DE"/>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1945]"/>
    </o:shapedefaults>
    <o:shapelayout v:ext="edit">
      <o:idmap v:ext="edit" data="1"/>
    </o:shapelayout>
  </w:shapeDefaults>
  <w:decimalSymbol w:val="."/>
  <w:listSeparator w:val=","/>
  <w14:docId w14:val="66D3417B"/>
  <w15:docId w15:val="{E38B3B36-DCE9-4EA4-B354-DF5B43CC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5BC5C-90F4-4939-B213-903F8836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6</cp:revision>
  <dcterms:created xsi:type="dcterms:W3CDTF">2020-04-08T21:17:00Z</dcterms:created>
  <dcterms:modified xsi:type="dcterms:W3CDTF">2023-11-22T14:11:00Z</dcterms:modified>
</cp:coreProperties>
</file>